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B6" w:rsidRDefault="00597575">
      <w:pPr>
        <w:spacing w:after="325"/>
        <w:ind w:left="108"/>
      </w:pPr>
      <w:r>
        <w:rPr>
          <w:rFonts w:ascii="標楷體" w:eastAsia="標楷體" w:hAnsi="標楷體" w:cs="標楷體"/>
          <w:sz w:val="28"/>
        </w:rPr>
        <w:t>元培</w:t>
      </w:r>
      <w:proofErr w:type="gramStart"/>
      <w:r>
        <w:rPr>
          <w:rFonts w:ascii="標楷體" w:eastAsia="標楷體" w:hAnsi="標楷體" w:cs="標楷體"/>
          <w:sz w:val="28"/>
        </w:rPr>
        <w:t>醫</w:t>
      </w:r>
      <w:proofErr w:type="gramEnd"/>
      <w:r>
        <w:rPr>
          <w:rFonts w:ascii="標楷體" w:eastAsia="標楷體" w:hAnsi="標楷體" w:cs="標楷體"/>
          <w:sz w:val="28"/>
        </w:rPr>
        <w:t xml:space="preserve">事科技大學人體與人類行為研究倫理委員會標準作業程序 </w:t>
      </w:r>
    </w:p>
    <w:p w:rsidR="00A46DB6" w:rsidRDefault="00597575">
      <w:pPr>
        <w:spacing w:after="169"/>
        <w:ind w:left="471"/>
        <w:jc w:val="center"/>
      </w:pPr>
      <w:r>
        <w:rPr>
          <w:rFonts w:ascii="標楷體" w:eastAsia="標楷體" w:hAnsi="標楷體" w:cs="標楷體"/>
          <w:sz w:val="28"/>
        </w:rPr>
        <w:t>資料及安全性監測計畫(DSMP)</w:t>
      </w:r>
      <w:r>
        <w:rPr>
          <w:rFonts w:ascii="標楷體" w:eastAsia="標楷體" w:hAnsi="標楷體" w:cs="標楷體"/>
          <w:color w:val="FF0000"/>
          <w:sz w:val="28"/>
        </w:rPr>
        <w:t xml:space="preserve"> </w:t>
      </w:r>
    </w:p>
    <w:p w:rsidR="00CE3F0D" w:rsidRDefault="00597575">
      <w:pPr>
        <w:spacing w:after="3" w:line="266" w:lineRule="auto"/>
        <w:ind w:left="216" w:right="5335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主持人：</w:t>
      </w:r>
      <w:r w:rsidR="00E1712E">
        <w:rPr>
          <w:rFonts w:ascii="標楷體" w:eastAsia="標楷體" w:hAnsi="標楷體" w:cs="標楷體"/>
          <w:sz w:val="24"/>
        </w:rPr>
        <w:t xml:space="preserve"> </w:t>
      </w:r>
      <w:bookmarkStart w:id="0" w:name="_GoBack"/>
      <w:bookmarkEnd w:id="0"/>
    </w:p>
    <w:p w:rsidR="00A46DB6" w:rsidRDefault="00597575" w:rsidP="00CE3F0D">
      <w:pPr>
        <w:spacing w:after="3" w:line="266" w:lineRule="auto"/>
        <w:ind w:left="216" w:right="17" w:hanging="10"/>
      </w:pPr>
      <w:r>
        <w:rPr>
          <w:rFonts w:ascii="標楷體" w:eastAsia="標楷體" w:hAnsi="標楷體" w:cs="標楷體"/>
          <w:sz w:val="24"/>
        </w:rPr>
        <w:t xml:space="preserve">計畫名稱： </w:t>
      </w:r>
    </w:p>
    <w:p w:rsidR="00A46DB6" w:rsidRDefault="00597575">
      <w:pPr>
        <w:spacing w:after="3" w:line="266" w:lineRule="auto"/>
        <w:ind w:left="216" w:right="5335" w:hanging="10"/>
      </w:pPr>
      <w:r>
        <w:rPr>
          <w:rFonts w:ascii="標楷體" w:eastAsia="標楷體" w:hAnsi="標楷體" w:cs="標楷體"/>
          <w:sz w:val="24"/>
        </w:rPr>
        <w:t xml:space="preserve">DSMP 版本/日期： </w:t>
      </w:r>
    </w:p>
    <w:p w:rsidR="00A46DB6" w:rsidRDefault="00597575">
      <w:pPr>
        <w:spacing w:after="0"/>
        <w:ind w:left="221"/>
      </w:pPr>
      <w:r>
        <w:rPr>
          <w:rFonts w:ascii="標楷體" w:eastAsia="標楷體" w:hAnsi="標楷體" w:cs="標楷體"/>
          <w:sz w:val="24"/>
        </w:rPr>
        <w:t xml:space="preserve"> </w:t>
      </w:r>
    </w:p>
    <w:tbl>
      <w:tblPr>
        <w:tblStyle w:val="TableGrid"/>
        <w:tblW w:w="8188" w:type="dxa"/>
        <w:tblInd w:w="114" w:type="dxa"/>
        <w:tblCellMar>
          <w:top w:w="54" w:type="dxa"/>
          <w:left w:w="4" w:type="dxa"/>
          <w:right w:w="26" w:type="dxa"/>
        </w:tblCellMar>
        <w:tblLook w:val="04A0" w:firstRow="1" w:lastRow="0" w:firstColumn="1" w:lastColumn="0" w:noHBand="0" w:noVBand="1"/>
      </w:tblPr>
      <w:tblGrid>
        <w:gridCol w:w="4111"/>
        <w:gridCol w:w="4077"/>
      </w:tblGrid>
      <w:tr w:rsidR="00A46DB6">
        <w:trPr>
          <w:trHeight w:val="367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A46DB6" w:rsidRDefault="00597575">
            <w:pPr>
              <w:spacing w:after="0"/>
              <w:ind w:left="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主持人填寫 (Investigator fill out)</w:t>
            </w:r>
            <w:r>
              <w:rPr>
                <w:rFonts w:ascii="標楷體" w:eastAsia="標楷體" w:hAnsi="標楷體" w:cs="標楷體"/>
                <w:sz w:val="18"/>
              </w:rPr>
              <w:t xml:space="preserve"> </w:t>
            </w:r>
          </w:p>
        </w:tc>
      </w:tr>
      <w:tr w:rsidR="00A46DB6" w:rsidTr="00A42F4C">
        <w:trPr>
          <w:trHeight w:val="3404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B6" w:rsidRDefault="00597575">
            <w:pPr>
              <w:spacing w:after="20"/>
              <w:ind w:left="103"/>
            </w:pPr>
            <w:r>
              <w:rPr>
                <w:rFonts w:ascii="標楷體" w:eastAsia="標楷體" w:hAnsi="標楷體" w:cs="標楷體"/>
                <w:sz w:val="24"/>
              </w:rPr>
              <w:t xml:space="preserve">一、請勾選送審計畫的類別（請主持人自行勾選）： </w:t>
            </w:r>
          </w:p>
          <w:p w:rsidR="00A46DB6" w:rsidRDefault="00597575">
            <w:pPr>
              <w:spacing w:after="88"/>
              <w:ind w:left="103"/>
            </w:pPr>
            <w:r>
              <w:rPr>
                <w:rFonts w:ascii="標楷體" w:eastAsia="標楷體" w:hAnsi="標楷體" w:cs="標楷體"/>
                <w:sz w:val="24"/>
              </w:rPr>
              <w:t xml:space="preserve">□以下3類情形為主持人必須提出數據資料及安全監測計畫。 </w:t>
            </w:r>
          </w:p>
          <w:p w:rsidR="00A46DB6" w:rsidRDefault="00597575">
            <w:pPr>
              <w:spacing w:after="71"/>
              <w:ind w:right="153"/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>□ 1.研究對象為特殊易受傷害群體受試者，如兒童/未成年人(未滿二十</w:t>
            </w:r>
          </w:p>
          <w:p w:rsidR="00A46DB6" w:rsidRDefault="00597575">
            <w:pPr>
              <w:spacing w:after="0" w:line="312" w:lineRule="auto"/>
              <w:ind w:left="1003"/>
            </w:pPr>
            <w:r>
              <w:rPr>
                <w:rFonts w:ascii="標楷體" w:eastAsia="標楷體" w:hAnsi="標楷體" w:cs="標楷體"/>
                <w:sz w:val="24"/>
              </w:rPr>
              <w:t xml:space="preserve">歲)、受刑人、原住民、孕婦、精神障礙者、學生、部屬(從屬關係)、重症末期病患 </w:t>
            </w:r>
          </w:p>
          <w:p w:rsidR="00A46DB6" w:rsidRDefault="00597575">
            <w:pPr>
              <w:spacing w:after="66"/>
              <w:ind w:left="463"/>
            </w:pPr>
            <w:r>
              <w:rPr>
                <w:rFonts w:ascii="標楷體" w:eastAsia="標楷體" w:hAnsi="標楷體" w:cs="標楷體"/>
                <w:sz w:val="24"/>
              </w:rPr>
              <w:t xml:space="preserve">□ 2.主持人自行評估「風險利益」後，主動提出 DSMP 之案件 </w:t>
            </w:r>
          </w:p>
          <w:p w:rsidR="00A46DB6" w:rsidRDefault="00597575">
            <w:pPr>
              <w:spacing w:after="68"/>
              <w:ind w:left="463"/>
            </w:pPr>
            <w:r>
              <w:rPr>
                <w:rFonts w:ascii="標楷體" w:eastAsia="標楷體" w:hAnsi="標楷體" w:cs="標楷體"/>
                <w:sz w:val="24"/>
              </w:rPr>
              <w:t xml:space="preserve">□ 3.其它特殊情形（請說明） </w:t>
            </w:r>
          </w:p>
          <w:p w:rsidR="00A46DB6" w:rsidRDefault="00597575">
            <w:pPr>
              <w:spacing w:after="0"/>
              <w:ind w:left="103"/>
            </w:pPr>
            <w:r>
              <w:rPr>
                <w:rFonts w:ascii="標楷體" w:eastAsia="標楷體" w:hAnsi="標楷體" w:cs="標楷體"/>
                <w:sz w:val="24"/>
              </w:rPr>
              <w:t xml:space="preserve">□ 非上述3項情形，不須設立DSMP（以下項目皆不需填寫）。 </w:t>
            </w:r>
          </w:p>
        </w:tc>
      </w:tr>
      <w:tr w:rsidR="00A46DB6">
        <w:trPr>
          <w:trHeight w:val="2938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B6" w:rsidRDefault="00597575">
            <w:pPr>
              <w:spacing w:after="10" w:line="234" w:lineRule="auto"/>
              <w:ind w:left="103"/>
            </w:pPr>
            <w:r>
              <w:rPr>
                <w:rFonts w:ascii="標楷體" w:eastAsia="標楷體" w:hAnsi="標楷體" w:cs="標楷體"/>
                <w:sz w:val="24"/>
              </w:rPr>
              <w:t>二、提出計畫之風險等級（Risk of the Study）（請自行勾選及簡要說明）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︰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A46DB6" w:rsidRDefault="00597575">
            <w:pPr>
              <w:spacing w:after="64"/>
              <w:ind w:left="480"/>
            </w:pPr>
            <w:r>
              <w:rPr>
                <w:rFonts w:ascii="標楷體" w:eastAsia="標楷體" w:hAnsi="標楷體" w:cs="標楷體"/>
                <w:sz w:val="24"/>
              </w:rPr>
              <w:t xml:space="preserve">□1. 不超過最小風險 (Not more than minimal risks) </w:t>
            </w:r>
          </w:p>
          <w:p w:rsidR="00A46DB6" w:rsidRDefault="00597575">
            <w:pPr>
              <w:spacing w:after="88"/>
              <w:ind w:left="480"/>
            </w:pPr>
            <w:r>
              <w:rPr>
                <w:rFonts w:ascii="標楷體" w:eastAsia="標楷體" w:hAnsi="標楷體" w:cs="標楷體"/>
                <w:sz w:val="24"/>
              </w:rPr>
              <w:t xml:space="preserve">□2. 微幅超過最小風險 (Minor increase over minimal risk) </w:t>
            </w:r>
          </w:p>
          <w:p w:rsidR="00A46DB6" w:rsidRDefault="00597575">
            <w:pPr>
              <w:spacing w:after="71"/>
              <w:ind w:left="480"/>
            </w:pPr>
            <w:r>
              <w:rPr>
                <w:rFonts w:ascii="標楷體" w:eastAsia="標楷體" w:hAnsi="標楷體" w:cs="標楷體"/>
                <w:sz w:val="24"/>
              </w:rPr>
              <w:t xml:space="preserve">□3. 顯著超過最小風險 (More than a minor increase over </w:t>
            </w:r>
          </w:p>
          <w:p w:rsidR="00A42F4C" w:rsidRDefault="00597575" w:rsidP="00A42F4C">
            <w:pPr>
              <w:spacing w:after="109"/>
              <w:ind w:leftChars="524" w:left="1153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minimal risk)含高風險 </w:t>
            </w:r>
          </w:p>
          <w:p w:rsidR="00A46DB6" w:rsidRDefault="00597575" w:rsidP="00A42F4C">
            <w:pPr>
              <w:spacing w:after="109"/>
              <w:ind w:leftChars="201" w:left="442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請主持人/計畫委託廠商簡要說明風險源由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︰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A46DB6" w:rsidRDefault="00597575" w:rsidP="00A42F4C">
            <w:pPr>
              <w:spacing w:after="0"/>
              <w:ind w:leftChars="201" w:left="442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□其他，請說明： </w:t>
            </w:r>
          </w:p>
          <w:p w:rsidR="00A42F4C" w:rsidRDefault="00A42F4C">
            <w:pPr>
              <w:spacing w:after="0"/>
              <w:ind w:left="463"/>
            </w:pPr>
          </w:p>
        </w:tc>
      </w:tr>
      <w:tr w:rsidR="00A46DB6">
        <w:trPr>
          <w:trHeight w:val="974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B6" w:rsidRDefault="00597575">
            <w:pPr>
              <w:spacing w:after="0"/>
              <w:ind w:left="103"/>
            </w:pPr>
            <w:r>
              <w:rPr>
                <w:rFonts w:ascii="標楷體" w:eastAsia="標楷體" w:hAnsi="標楷體" w:cs="標楷體"/>
                <w:sz w:val="24"/>
              </w:rPr>
              <w:t xml:space="preserve">三、依據時間順序（計畫開始前、中、後），請主持人說明計畫中，預定採取保護研究參與者的措施與動作內容 (請參閱範例並依照分項簡要描述)。 </w:t>
            </w:r>
          </w:p>
        </w:tc>
      </w:tr>
      <w:tr w:rsidR="00A46DB6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B6" w:rsidRDefault="00597575">
            <w:pPr>
              <w:spacing w:after="0"/>
              <w:ind w:left="26"/>
              <w:jc w:val="center"/>
            </w:pPr>
            <w:r>
              <w:rPr>
                <w:rFonts w:ascii="標楷體" w:eastAsia="標楷體" w:hAnsi="標楷體" w:cs="標楷體"/>
              </w:rPr>
              <w:t xml:space="preserve">採取動作計畫進度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B6" w:rsidRDefault="00597575">
            <w:pPr>
              <w:spacing w:after="0"/>
              <w:ind w:left="164"/>
              <w:jc w:val="both"/>
            </w:pPr>
            <w:r>
              <w:rPr>
                <w:rFonts w:ascii="標楷體" w:eastAsia="標楷體" w:hAnsi="標楷體" w:cs="標楷體"/>
              </w:rPr>
              <w:t xml:space="preserve">主持人預定採取保護研究參與者之措施 </w:t>
            </w:r>
          </w:p>
        </w:tc>
      </w:tr>
      <w:tr w:rsidR="00A46DB6">
        <w:trPr>
          <w:trHeight w:val="1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B6" w:rsidRDefault="00597575">
            <w:pPr>
              <w:spacing w:after="23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t xml:space="preserve">計畫前篩選與納入期間 </w:t>
            </w:r>
          </w:p>
          <w:p w:rsidR="00A46DB6" w:rsidRDefault="00597575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（Screening&amp; Recruitment period）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B6" w:rsidRDefault="00597575">
            <w:pPr>
              <w:spacing w:after="0"/>
              <w:ind w:left="107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A46DB6">
        <w:trPr>
          <w:trHeight w:val="1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B6" w:rsidRDefault="00597575">
            <w:pPr>
              <w:spacing w:after="23"/>
              <w:ind w:left="120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 xml:space="preserve">計畫進行期中 </w:t>
            </w:r>
          </w:p>
          <w:p w:rsidR="00A46DB6" w:rsidRDefault="0059757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（Trial Execution period）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B6" w:rsidRDefault="00597575">
            <w:pPr>
              <w:spacing w:after="0"/>
              <w:ind w:left="107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A46DB6">
        <w:trPr>
          <w:trHeight w:val="1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B6" w:rsidRDefault="00597575">
            <w:pPr>
              <w:spacing w:after="0"/>
              <w:ind w:left="17"/>
            </w:pPr>
            <w:r>
              <w:rPr>
                <w:rFonts w:ascii="標楷體" w:eastAsia="標楷體" w:hAnsi="標楷體" w:cs="標楷體"/>
                <w:sz w:val="24"/>
              </w:rPr>
              <w:t xml:space="preserve">計畫後追蹤期間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B6" w:rsidRDefault="00597575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A46DB6">
        <w:trPr>
          <w:trHeight w:val="1428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4C" w:rsidRDefault="00597575" w:rsidP="00A42F4C">
            <w:pPr>
              <w:spacing w:after="48" w:line="234" w:lineRule="auto"/>
              <w:ind w:leftChars="73" w:left="161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四、本計畫是否設有數據資料及安全監測委員會 (data and safety </w:t>
            </w:r>
            <w:r w:rsidR="00A42F4C">
              <w:rPr>
                <w:rFonts w:ascii="標楷體" w:eastAsia="標楷體" w:hAnsi="標楷體" w:cs="標楷體" w:hint="eastAsia"/>
                <w:sz w:val="24"/>
              </w:rPr>
              <w:t xml:space="preserve">   </w:t>
            </w:r>
          </w:p>
          <w:p w:rsidR="00A46DB6" w:rsidRDefault="00A42F4C" w:rsidP="00A42F4C">
            <w:pPr>
              <w:spacing w:after="48" w:line="234" w:lineRule="auto"/>
              <w:ind w:leftChars="73" w:left="161"/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</w:t>
            </w:r>
            <w:r w:rsidR="00597575">
              <w:rPr>
                <w:rFonts w:ascii="標楷體" w:eastAsia="標楷體" w:hAnsi="標楷體" w:cs="標楷體"/>
                <w:sz w:val="24"/>
              </w:rPr>
              <w:t xml:space="preserve">monitoring board)？ </w:t>
            </w:r>
          </w:p>
          <w:p w:rsidR="00A46DB6" w:rsidRDefault="00597575" w:rsidP="00A42F4C">
            <w:pPr>
              <w:spacing w:after="16"/>
              <w:ind w:leftChars="201" w:left="442"/>
            </w:pPr>
            <w:r>
              <w:rPr>
                <w:rFonts w:ascii="標楷體" w:eastAsia="標楷體" w:hAnsi="標楷體" w:cs="標楷體"/>
                <w:sz w:val="24"/>
              </w:rPr>
              <w:t xml:space="preserve">□ 有。請詳述組成結構、功能及運作方式 </w:t>
            </w:r>
          </w:p>
          <w:p w:rsidR="00A46DB6" w:rsidRDefault="00597575" w:rsidP="00A42F4C">
            <w:pPr>
              <w:spacing w:after="0"/>
              <w:ind w:leftChars="201" w:left="442"/>
            </w:pPr>
            <w:r>
              <w:rPr>
                <w:rFonts w:ascii="標楷體" w:eastAsia="標楷體" w:hAnsi="標楷體" w:cs="標楷體"/>
                <w:sz w:val="24"/>
              </w:rPr>
              <w:t xml:space="preserve">□ 無。請說明原因 </w:t>
            </w:r>
          </w:p>
        </w:tc>
      </w:tr>
      <w:tr w:rsidR="00A46DB6">
        <w:trPr>
          <w:trHeight w:val="1428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B6" w:rsidRDefault="0059757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五、其它保護研究參與者與計畫內容措施。 </w:t>
            </w:r>
          </w:p>
        </w:tc>
      </w:tr>
      <w:tr w:rsidR="00A46DB6">
        <w:trPr>
          <w:trHeight w:val="622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B6" w:rsidRDefault="0059757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主持人簽名：                       日期：    年     月     日 </w:t>
            </w:r>
          </w:p>
        </w:tc>
      </w:tr>
    </w:tbl>
    <w:p w:rsidR="00A46DB6" w:rsidRDefault="00597575">
      <w:pPr>
        <w:spacing w:after="0"/>
        <w:jc w:val="both"/>
      </w:pPr>
      <w:r>
        <w:rPr>
          <w:sz w:val="24"/>
        </w:rPr>
        <w:t xml:space="preserve"> </w:t>
      </w:r>
    </w:p>
    <w:sectPr w:rsidR="00A46DB6">
      <w:pgSz w:w="11906" w:h="16838"/>
      <w:pgMar w:top="1445" w:right="2151" w:bottom="183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B6"/>
    <w:rsid w:val="00597575"/>
    <w:rsid w:val="00A42F4C"/>
    <w:rsid w:val="00A46DB6"/>
    <w:rsid w:val="00CE3F0D"/>
    <w:rsid w:val="00E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C06D8-8A80-4D4E-BCC8-841BD317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ypmt</cp:lastModifiedBy>
  <cp:revision>5</cp:revision>
  <dcterms:created xsi:type="dcterms:W3CDTF">2019-12-23T11:47:00Z</dcterms:created>
  <dcterms:modified xsi:type="dcterms:W3CDTF">2020-02-21T09:12:00Z</dcterms:modified>
</cp:coreProperties>
</file>